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766D" w:rsidRDefault="00D8139E">
      <w:r>
        <w:t>1.1</w:t>
      </w:r>
    </w:p>
    <w:p w:rsidR="00D8139E" w:rsidRDefault="00D8139E" w:rsidP="00D8139E">
      <w:pPr>
        <w:rPr>
          <w:rFonts w:ascii="Garamond" w:hAnsi="Garamond"/>
        </w:rPr>
      </w:pPr>
      <w:r w:rsidRPr="00D8139E">
        <w:rPr>
          <w:rFonts w:ascii="Garamond" w:hAnsi="Garamond"/>
        </w:rPr>
        <w:t>Draw the binary search tree that results from inserting the words of the sentence “Now is the time for all good men to come to the aid of the party.” What is its height? Compare this with 4, the smallest integer greater than log</w:t>
      </w:r>
      <w:r w:rsidR="00DC30AE" w:rsidRPr="00DC30AE">
        <w:rPr>
          <w:rFonts w:ascii="Garamond" w:hAnsi="Garamond"/>
          <w:vertAlign w:val="subscript"/>
        </w:rPr>
        <w:t>2</w:t>
      </w:r>
      <w:r w:rsidRPr="00D8139E">
        <w:rPr>
          <w:rFonts w:ascii="Garamond" w:hAnsi="Garamond"/>
          <w:sz w:val="14"/>
          <w:szCs w:val="14"/>
        </w:rPr>
        <w:t xml:space="preserve"> </w:t>
      </w:r>
      <w:r w:rsidRPr="00D8139E">
        <w:rPr>
          <w:rFonts w:ascii="Garamond" w:hAnsi="Garamond"/>
        </w:rPr>
        <w:t>13, where 13 is the number of distinct words in this sentence.</w:t>
      </w:r>
    </w:p>
    <w:p w:rsidR="00D8139E" w:rsidRDefault="00DC30AE" w:rsidP="00D8139E">
      <w:pPr>
        <w:rPr>
          <w:rFonts w:ascii="Garamond" w:hAnsi="Garamond"/>
        </w:rPr>
      </w:pPr>
      <w:r>
        <w:rPr>
          <w:rFonts w:ascii="Garamond" w:hAnsi="Garamond"/>
          <w:noProof/>
        </w:rPr>
        <w:drawing>
          <wp:inline distT="0" distB="0" distL="0" distR="0">
            <wp:extent cx="4104000" cy="2499429"/>
            <wp:effectExtent l="19050" t="0" r="0" b="0"/>
            <wp:docPr id="4" name="Picture 3" descr="Question 9_1_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1_1.eps"/>
                    <pic:cNvPicPr/>
                  </pic:nvPicPr>
                  <pic:blipFill>
                    <a:blip r:embed="rId4" cstate="print"/>
                    <a:stretch>
                      <a:fillRect/>
                    </a:stretch>
                  </pic:blipFill>
                  <pic:spPr>
                    <a:xfrm>
                      <a:off x="0" y="0"/>
                      <a:ext cx="4104000" cy="2499429"/>
                    </a:xfrm>
                    <a:prstGeom prst="rect">
                      <a:avLst/>
                    </a:prstGeom>
                  </pic:spPr>
                </pic:pic>
              </a:graphicData>
            </a:graphic>
          </wp:inline>
        </w:drawing>
      </w:r>
    </w:p>
    <w:p w:rsidR="00DC30AE" w:rsidRDefault="00DC30AE" w:rsidP="00D8139E">
      <w:pPr>
        <w:rPr>
          <w:rFonts w:ascii="Bradley Hand ITC" w:hAnsi="Bradley Hand ITC"/>
        </w:rPr>
      </w:pPr>
      <w:r>
        <w:rPr>
          <w:rFonts w:ascii="Bradley Hand ITC" w:hAnsi="Bradley Hand ITC"/>
        </w:rPr>
        <w:t>The height of this tree is 6 which is 2 greater than 4.</w:t>
      </w:r>
    </w:p>
    <w:p w:rsidR="00810E11" w:rsidRDefault="00810E11" w:rsidP="00810E11">
      <w:r>
        <w:t>1.3</w:t>
      </w:r>
    </w:p>
    <w:p w:rsidR="00810E11" w:rsidRDefault="00810E11" w:rsidP="00810E11">
      <w:pPr>
        <w:rPr>
          <w:rFonts w:ascii="Garamond" w:hAnsi="Garamond"/>
        </w:rPr>
      </w:pPr>
      <w:r w:rsidRPr="00810E11">
        <w:rPr>
          <w:rFonts w:ascii="Garamond" w:hAnsi="Garamond"/>
        </w:rPr>
        <w:t>Describe the algorithm for rotation left.</w:t>
      </w:r>
    </w:p>
    <w:p w:rsidR="00810E11" w:rsidRPr="00810E11" w:rsidRDefault="00810E11" w:rsidP="00810E11">
      <w:pPr>
        <w:spacing w:after="0"/>
        <w:rPr>
          <w:rFonts w:ascii="Bradley Hand ITC" w:hAnsi="Bradley Hand ITC"/>
        </w:rPr>
      </w:pPr>
      <w:r w:rsidRPr="00810E11">
        <w:rPr>
          <w:rFonts w:ascii="Bradley Hand ITC" w:hAnsi="Bradley Hand ITC" w:cs="Sabon-Bold"/>
          <w:b/>
          <w:bCs/>
        </w:rPr>
        <w:t xml:space="preserve">1. </w:t>
      </w:r>
      <w:r w:rsidRPr="00810E11">
        <w:rPr>
          <w:rFonts w:ascii="Bradley Hand ITC" w:hAnsi="Bradley Hand ITC"/>
        </w:rPr>
        <w:t xml:space="preserve">Remember the value of </w:t>
      </w:r>
      <w:proofErr w:type="spellStart"/>
      <w:r w:rsidRPr="00810E11">
        <w:rPr>
          <w:rFonts w:ascii="Courier New" w:hAnsi="Courier New" w:cs="Courier New"/>
          <w:sz w:val="16"/>
          <w:szCs w:val="16"/>
        </w:rPr>
        <w:t>root.</w:t>
      </w:r>
      <w:r>
        <w:rPr>
          <w:rFonts w:ascii="Courier New" w:hAnsi="Courier New" w:cs="Courier New"/>
          <w:sz w:val="16"/>
          <w:szCs w:val="16"/>
        </w:rPr>
        <w:t>right</w:t>
      </w:r>
      <w:proofErr w:type="spellEnd"/>
      <w:r w:rsidRPr="00810E11">
        <w:rPr>
          <w:rFonts w:ascii="Bradley Hand ITC" w:hAnsi="Bradley Hand ITC" w:cs="LucidaSansTyp"/>
          <w:sz w:val="16"/>
          <w:szCs w:val="16"/>
        </w:rPr>
        <w:t xml:space="preserve"> </w:t>
      </w:r>
      <w:r w:rsidRPr="00810E11">
        <w:rPr>
          <w:rFonts w:ascii="Bradley Hand ITC" w:hAnsi="Bradley Hand ITC"/>
        </w:rPr>
        <w:t>(</w:t>
      </w:r>
      <w:r w:rsidRPr="00810E11">
        <w:rPr>
          <w:rFonts w:ascii="Courier New" w:hAnsi="Courier New" w:cs="Courier New"/>
          <w:sz w:val="16"/>
          <w:szCs w:val="16"/>
        </w:rPr>
        <w:t xml:space="preserve">temp = </w:t>
      </w:r>
      <w:proofErr w:type="spellStart"/>
      <w:r w:rsidRPr="00810E11">
        <w:rPr>
          <w:rFonts w:ascii="Courier New" w:hAnsi="Courier New" w:cs="Courier New"/>
          <w:sz w:val="16"/>
          <w:szCs w:val="16"/>
        </w:rPr>
        <w:t>root.</w:t>
      </w:r>
      <w:r>
        <w:rPr>
          <w:rFonts w:ascii="Courier New" w:hAnsi="Courier New" w:cs="Courier New"/>
          <w:sz w:val="16"/>
          <w:szCs w:val="16"/>
        </w:rPr>
        <w:t>right</w:t>
      </w:r>
      <w:proofErr w:type="spellEnd"/>
      <w:r w:rsidRPr="00810E11">
        <w:rPr>
          <w:rFonts w:ascii="Bradley Hand ITC" w:hAnsi="Bradley Hand ITC"/>
        </w:rPr>
        <w:t>).</w:t>
      </w:r>
    </w:p>
    <w:p w:rsidR="00810E11" w:rsidRPr="00810E11" w:rsidRDefault="00810E11" w:rsidP="00810E11">
      <w:pPr>
        <w:spacing w:after="0"/>
        <w:rPr>
          <w:rFonts w:ascii="Bradley Hand ITC" w:hAnsi="Bradley Hand ITC"/>
        </w:rPr>
      </w:pPr>
      <w:r w:rsidRPr="00810E11">
        <w:rPr>
          <w:rFonts w:ascii="Bradley Hand ITC" w:hAnsi="Bradley Hand ITC" w:cs="Sabon-Bold"/>
          <w:b/>
          <w:bCs/>
        </w:rPr>
        <w:t xml:space="preserve">2. </w:t>
      </w:r>
      <w:r w:rsidRPr="00810E11">
        <w:rPr>
          <w:rFonts w:ascii="Bradley Hand ITC" w:hAnsi="Bradley Hand ITC"/>
        </w:rPr>
        <w:t xml:space="preserve">Set </w:t>
      </w:r>
      <w:proofErr w:type="spellStart"/>
      <w:r w:rsidRPr="00810E11">
        <w:rPr>
          <w:rFonts w:ascii="Courier New" w:hAnsi="Courier New" w:cs="Courier New"/>
          <w:sz w:val="16"/>
          <w:szCs w:val="16"/>
        </w:rPr>
        <w:t>root.</w:t>
      </w:r>
      <w:r>
        <w:rPr>
          <w:rFonts w:ascii="Courier New" w:hAnsi="Courier New" w:cs="Courier New"/>
          <w:sz w:val="16"/>
          <w:szCs w:val="16"/>
        </w:rPr>
        <w:t>right</w:t>
      </w:r>
      <w:proofErr w:type="spellEnd"/>
      <w:r w:rsidRPr="00810E11">
        <w:rPr>
          <w:rFonts w:ascii="Bradley Hand ITC" w:hAnsi="Bradley Hand ITC" w:cs="LucidaSansTyp"/>
          <w:sz w:val="16"/>
          <w:szCs w:val="16"/>
        </w:rPr>
        <w:t xml:space="preserve"> </w:t>
      </w:r>
      <w:r w:rsidRPr="00810E11">
        <w:rPr>
          <w:rFonts w:ascii="Bradley Hand ITC" w:hAnsi="Bradley Hand ITC"/>
        </w:rPr>
        <w:t xml:space="preserve">to the value of </w:t>
      </w:r>
      <w:proofErr w:type="spellStart"/>
      <w:r w:rsidRPr="00810E11">
        <w:rPr>
          <w:rFonts w:ascii="Courier New" w:hAnsi="Courier New" w:cs="Courier New"/>
          <w:sz w:val="16"/>
          <w:szCs w:val="16"/>
        </w:rPr>
        <w:t>temp.</w:t>
      </w:r>
      <w:r>
        <w:rPr>
          <w:rFonts w:ascii="Courier New" w:hAnsi="Courier New" w:cs="Courier New"/>
          <w:sz w:val="16"/>
          <w:szCs w:val="16"/>
        </w:rPr>
        <w:t>left</w:t>
      </w:r>
      <w:proofErr w:type="spellEnd"/>
      <w:r w:rsidRPr="00810E11">
        <w:rPr>
          <w:rFonts w:ascii="Bradley Hand ITC" w:hAnsi="Bradley Hand ITC"/>
        </w:rPr>
        <w:t>.</w:t>
      </w:r>
    </w:p>
    <w:p w:rsidR="00810E11" w:rsidRPr="00810E11" w:rsidRDefault="00810E11" w:rsidP="00810E11">
      <w:pPr>
        <w:spacing w:after="0"/>
        <w:rPr>
          <w:rFonts w:ascii="Bradley Hand ITC" w:hAnsi="Bradley Hand ITC"/>
        </w:rPr>
      </w:pPr>
      <w:r w:rsidRPr="00810E11">
        <w:rPr>
          <w:rFonts w:ascii="Bradley Hand ITC" w:hAnsi="Bradley Hand ITC" w:cs="Sabon-Bold"/>
          <w:b/>
          <w:bCs/>
        </w:rPr>
        <w:t xml:space="preserve">3. </w:t>
      </w:r>
      <w:r w:rsidRPr="00810E11">
        <w:rPr>
          <w:rFonts w:ascii="Bradley Hand ITC" w:hAnsi="Bradley Hand ITC"/>
        </w:rPr>
        <w:t xml:space="preserve">Set </w:t>
      </w:r>
      <w:proofErr w:type="spellStart"/>
      <w:r w:rsidRPr="00810E11">
        <w:rPr>
          <w:rFonts w:ascii="Courier New" w:hAnsi="Courier New" w:cs="Courier New"/>
          <w:sz w:val="16"/>
          <w:szCs w:val="16"/>
        </w:rPr>
        <w:t>temp.</w:t>
      </w:r>
      <w:r>
        <w:rPr>
          <w:rFonts w:ascii="Courier New" w:hAnsi="Courier New" w:cs="Courier New"/>
          <w:sz w:val="16"/>
          <w:szCs w:val="16"/>
        </w:rPr>
        <w:t>left</w:t>
      </w:r>
      <w:proofErr w:type="spellEnd"/>
      <w:r w:rsidRPr="00810E11">
        <w:rPr>
          <w:rFonts w:ascii="Bradley Hand ITC" w:hAnsi="Bradley Hand ITC" w:cs="LucidaSansTyp"/>
          <w:sz w:val="16"/>
          <w:szCs w:val="16"/>
        </w:rPr>
        <w:t xml:space="preserve"> </w:t>
      </w:r>
      <w:r w:rsidRPr="00810E11">
        <w:rPr>
          <w:rFonts w:ascii="Bradley Hand ITC" w:hAnsi="Bradley Hand ITC"/>
        </w:rPr>
        <w:t xml:space="preserve">to </w:t>
      </w:r>
      <w:r w:rsidRPr="00810E11">
        <w:rPr>
          <w:rFonts w:ascii="Courier New" w:hAnsi="Courier New" w:cs="Courier New"/>
          <w:sz w:val="16"/>
          <w:szCs w:val="16"/>
        </w:rPr>
        <w:t>root</w:t>
      </w:r>
      <w:r w:rsidRPr="00810E11">
        <w:rPr>
          <w:rFonts w:ascii="Bradley Hand ITC" w:hAnsi="Bradley Hand ITC"/>
        </w:rPr>
        <w:t>.</w:t>
      </w:r>
    </w:p>
    <w:p w:rsidR="00810E11" w:rsidRDefault="00810E11" w:rsidP="00810E11">
      <w:pPr>
        <w:rPr>
          <w:rFonts w:ascii="Bradley Hand ITC" w:hAnsi="Bradley Hand ITC"/>
        </w:rPr>
      </w:pPr>
      <w:r w:rsidRPr="00810E11">
        <w:rPr>
          <w:rFonts w:ascii="Bradley Hand ITC" w:hAnsi="Bradley Hand ITC" w:cs="Sabon-Bold"/>
          <w:b/>
          <w:bCs/>
        </w:rPr>
        <w:t xml:space="preserve">4. </w:t>
      </w:r>
      <w:r w:rsidRPr="00810E11">
        <w:rPr>
          <w:rFonts w:ascii="Bradley Hand ITC" w:hAnsi="Bradley Hand ITC"/>
        </w:rPr>
        <w:t xml:space="preserve">Set </w:t>
      </w:r>
      <w:r w:rsidRPr="00810E11">
        <w:rPr>
          <w:rFonts w:ascii="Courier New" w:hAnsi="Courier New" w:cs="Courier New"/>
          <w:sz w:val="16"/>
          <w:szCs w:val="16"/>
        </w:rPr>
        <w:t>root</w:t>
      </w:r>
      <w:r w:rsidRPr="00810E11">
        <w:rPr>
          <w:rFonts w:ascii="Bradley Hand ITC" w:hAnsi="Bradley Hand ITC" w:cs="LucidaSansTyp"/>
          <w:sz w:val="16"/>
          <w:szCs w:val="16"/>
        </w:rPr>
        <w:t xml:space="preserve"> </w:t>
      </w:r>
      <w:r w:rsidRPr="00810E11">
        <w:rPr>
          <w:rFonts w:ascii="Bradley Hand ITC" w:hAnsi="Bradley Hand ITC"/>
        </w:rPr>
        <w:t xml:space="preserve">to </w:t>
      </w:r>
      <w:r w:rsidRPr="00810E11">
        <w:rPr>
          <w:rFonts w:ascii="Courier New" w:hAnsi="Courier New" w:cs="Courier New"/>
          <w:sz w:val="16"/>
          <w:szCs w:val="16"/>
        </w:rPr>
        <w:t>temp</w:t>
      </w:r>
      <w:r w:rsidRPr="00810E11">
        <w:rPr>
          <w:rFonts w:ascii="Bradley Hand ITC" w:hAnsi="Bradley Hand ITC"/>
        </w:rPr>
        <w:t>.</w:t>
      </w:r>
    </w:p>
    <w:p w:rsidR="00810E11" w:rsidRDefault="00810E11" w:rsidP="00810E11">
      <w:pPr>
        <w:keepNext/>
      </w:pPr>
      <w:r>
        <w:t>2.1</w:t>
      </w:r>
    </w:p>
    <w:p w:rsidR="00810E11" w:rsidRDefault="00810E11" w:rsidP="00810E11">
      <w:pPr>
        <w:rPr>
          <w:rFonts w:ascii="Garamond" w:hAnsi="Garamond"/>
        </w:rPr>
      </w:pPr>
      <w:r w:rsidRPr="00810E11">
        <w:rPr>
          <w:rFonts w:ascii="Garamond" w:hAnsi="Garamond"/>
        </w:rPr>
        <w:t>Show how the final AVL tree for the “The quick brown fox” changes as you insert “apple”, “cat”, and “hat” in that order.</w:t>
      </w:r>
    </w:p>
    <w:p w:rsidR="00810E11" w:rsidRDefault="00810E11" w:rsidP="00810E11">
      <w:pPr>
        <w:rPr>
          <w:rFonts w:ascii="Bradley Hand ITC" w:hAnsi="Bradley Hand ITC"/>
        </w:rPr>
      </w:pPr>
      <w:r>
        <w:rPr>
          <w:rFonts w:ascii="Bradley Hand ITC" w:hAnsi="Bradley Hand ITC"/>
        </w:rPr>
        <w:t>Original AVL tree:</w:t>
      </w:r>
    </w:p>
    <w:p w:rsidR="00810E11" w:rsidRDefault="00810E11" w:rsidP="00810E11">
      <w:pPr>
        <w:rPr>
          <w:rFonts w:ascii="Bradley Hand ITC" w:hAnsi="Bradley Hand ITC"/>
        </w:rPr>
      </w:pPr>
      <w:r>
        <w:rPr>
          <w:rFonts w:ascii="Bradley Hand ITC" w:hAnsi="Bradley Hand ITC"/>
          <w:noProof/>
        </w:rPr>
        <w:drawing>
          <wp:inline distT="0" distB="0" distL="0" distR="0">
            <wp:extent cx="5718858" cy="1347429"/>
            <wp:effectExtent l="19050" t="0" r="0" b="0"/>
            <wp:docPr id="6" name="Picture 5" descr="Question 9_2_1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2_1a.eps"/>
                    <pic:cNvPicPr/>
                  </pic:nvPicPr>
                  <pic:blipFill>
                    <a:blip r:embed="rId5" cstate="print"/>
                    <a:stretch>
                      <a:fillRect/>
                    </a:stretch>
                  </pic:blipFill>
                  <pic:spPr>
                    <a:xfrm>
                      <a:off x="0" y="0"/>
                      <a:ext cx="5718858" cy="1347429"/>
                    </a:xfrm>
                    <a:prstGeom prst="rect">
                      <a:avLst/>
                    </a:prstGeom>
                  </pic:spPr>
                </pic:pic>
              </a:graphicData>
            </a:graphic>
          </wp:inline>
        </w:drawing>
      </w:r>
    </w:p>
    <w:p w:rsidR="00810E11" w:rsidRDefault="00810E11" w:rsidP="00810E11">
      <w:pPr>
        <w:rPr>
          <w:rFonts w:ascii="Bradley Hand ITC" w:hAnsi="Bradley Hand ITC"/>
        </w:rPr>
      </w:pPr>
      <w:r>
        <w:rPr>
          <w:rFonts w:ascii="Bradley Hand ITC" w:hAnsi="Bradley Hand ITC"/>
        </w:rPr>
        <w:lastRenderedPageBreak/>
        <w:t>After inserting “apple”:</w:t>
      </w:r>
    </w:p>
    <w:p w:rsidR="00810E11" w:rsidRDefault="00810E11" w:rsidP="00810E11">
      <w:pPr>
        <w:rPr>
          <w:rFonts w:ascii="Bradley Hand ITC" w:hAnsi="Bradley Hand ITC"/>
        </w:rPr>
      </w:pPr>
      <w:r>
        <w:rPr>
          <w:rFonts w:ascii="Bradley Hand ITC" w:hAnsi="Bradley Hand ITC"/>
          <w:noProof/>
        </w:rPr>
        <w:drawing>
          <wp:inline distT="0" distB="0" distL="0" distR="0">
            <wp:extent cx="5698286" cy="1347429"/>
            <wp:effectExtent l="19050" t="0" r="0" b="0"/>
            <wp:docPr id="7" name="Picture 6" descr="Question 9_2_1b.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2_1b.eps"/>
                    <pic:cNvPicPr/>
                  </pic:nvPicPr>
                  <pic:blipFill>
                    <a:blip r:embed="rId6" cstate="print"/>
                    <a:stretch>
                      <a:fillRect/>
                    </a:stretch>
                  </pic:blipFill>
                  <pic:spPr>
                    <a:xfrm>
                      <a:off x="0" y="0"/>
                      <a:ext cx="5698286" cy="1347429"/>
                    </a:xfrm>
                    <a:prstGeom prst="rect">
                      <a:avLst/>
                    </a:prstGeom>
                  </pic:spPr>
                </pic:pic>
              </a:graphicData>
            </a:graphic>
          </wp:inline>
        </w:drawing>
      </w:r>
    </w:p>
    <w:p w:rsidR="00C05E83" w:rsidRDefault="00C05E83" w:rsidP="00810E11">
      <w:pPr>
        <w:rPr>
          <w:rFonts w:ascii="Bradley Hand ITC" w:hAnsi="Bradley Hand ITC"/>
        </w:rPr>
      </w:pPr>
      <w:r>
        <w:rPr>
          <w:rFonts w:ascii="Bradley Hand ITC" w:hAnsi="Bradley Hand ITC"/>
        </w:rPr>
        <w:t>After inserting “cat”:</w:t>
      </w:r>
    </w:p>
    <w:p w:rsidR="00C05E83" w:rsidRDefault="00C05E83" w:rsidP="00810E11">
      <w:pPr>
        <w:rPr>
          <w:rFonts w:ascii="Bradley Hand ITC" w:hAnsi="Bradley Hand ITC"/>
        </w:rPr>
      </w:pPr>
      <w:r>
        <w:rPr>
          <w:rFonts w:ascii="Bradley Hand ITC" w:hAnsi="Bradley Hand ITC"/>
          <w:noProof/>
        </w:rPr>
        <w:drawing>
          <wp:inline distT="0" distB="0" distL="0" distR="0">
            <wp:extent cx="5698286" cy="1347429"/>
            <wp:effectExtent l="19050" t="0" r="0" b="0"/>
            <wp:docPr id="8" name="Picture 7" descr="Question 9_2_1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2_1c.eps"/>
                    <pic:cNvPicPr/>
                  </pic:nvPicPr>
                  <pic:blipFill>
                    <a:blip r:embed="rId7" cstate="print"/>
                    <a:stretch>
                      <a:fillRect/>
                    </a:stretch>
                  </pic:blipFill>
                  <pic:spPr>
                    <a:xfrm>
                      <a:off x="0" y="0"/>
                      <a:ext cx="5698286" cy="1347429"/>
                    </a:xfrm>
                    <a:prstGeom prst="rect">
                      <a:avLst/>
                    </a:prstGeom>
                  </pic:spPr>
                </pic:pic>
              </a:graphicData>
            </a:graphic>
          </wp:inline>
        </w:drawing>
      </w:r>
    </w:p>
    <w:p w:rsidR="00C05E83" w:rsidRDefault="00C05E83" w:rsidP="00C05E83">
      <w:pPr>
        <w:keepNext/>
        <w:rPr>
          <w:rFonts w:ascii="Bradley Hand ITC" w:hAnsi="Bradley Hand ITC"/>
        </w:rPr>
      </w:pPr>
      <w:r>
        <w:rPr>
          <w:rFonts w:ascii="Bradley Hand ITC" w:hAnsi="Bradley Hand ITC"/>
        </w:rPr>
        <w:t>After inserting “hat”</w:t>
      </w:r>
    </w:p>
    <w:p w:rsidR="00C05E83" w:rsidRDefault="00C05E83" w:rsidP="00810E11">
      <w:pPr>
        <w:rPr>
          <w:rFonts w:ascii="Bradley Hand ITC" w:hAnsi="Bradley Hand ITC"/>
        </w:rPr>
      </w:pPr>
      <w:r>
        <w:rPr>
          <w:rFonts w:ascii="Bradley Hand ITC" w:hAnsi="Bradley Hand ITC"/>
          <w:noProof/>
        </w:rPr>
        <w:drawing>
          <wp:inline distT="0" distB="0" distL="0" distR="0">
            <wp:extent cx="5698286" cy="1738286"/>
            <wp:effectExtent l="19050" t="0" r="0" b="0"/>
            <wp:docPr id="9" name="Picture 8" descr="Question 9_2_1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2_1d.eps"/>
                    <pic:cNvPicPr/>
                  </pic:nvPicPr>
                  <pic:blipFill>
                    <a:blip r:embed="rId8" cstate="print"/>
                    <a:stretch>
                      <a:fillRect/>
                    </a:stretch>
                  </pic:blipFill>
                  <pic:spPr>
                    <a:xfrm>
                      <a:off x="0" y="0"/>
                      <a:ext cx="5698286" cy="1738286"/>
                    </a:xfrm>
                    <a:prstGeom prst="rect">
                      <a:avLst/>
                    </a:prstGeom>
                  </pic:spPr>
                </pic:pic>
              </a:graphicData>
            </a:graphic>
          </wp:inline>
        </w:drawing>
      </w:r>
    </w:p>
    <w:p w:rsidR="00633065" w:rsidRDefault="00633065" w:rsidP="00633065">
      <w:r>
        <w:t>2.3</w:t>
      </w:r>
    </w:p>
    <w:p w:rsidR="00633065" w:rsidRPr="00633065" w:rsidRDefault="00633065" w:rsidP="00633065">
      <w:pPr>
        <w:rPr>
          <w:rFonts w:ascii="Garamond" w:hAnsi="Garamond"/>
        </w:rPr>
      </w:pPr>
      <w:r w:rsidRPr="00633065">
        <w:rPr>
          <w:rFonts w:ascii="Garamond" w:hAnsi="Garamond"/>
        </w:rPr>
        <w:t>Build an AVL tree that inserts the integers 30, 40, 15, 25, 90, 80, 70, 85, 15, 72 in the given order.</w:t>
      </w:r>
    </w:p>
    <w:p w:rsidR="00633065" w:rsidRDefault="00633065" w:rsidP="00633065">
      <w:pPr>
        <w:autoSpaceDE w:val="0"/>
        <w:autoSpaceDN w:val="0"/>
        <w:adjustRightInd w:val="0"/>
        <w:spacing w:after="0" w:line="240" w:lineRule="auto"/>
      </w:pPr>
      <w:r>
        <w:rPr>
          <w:noProof/>
        </w:rPr>
        <w:drawing>
          <wp:inline distT="0" distB="0" distL="0" distR="0">
            <wp:extent cx="4772572" cy="1326857"/>
            <wp:effectExtent l="19050" t="0" r="8978" b="0"/>
            <wp:docPr id="12" name="Picture 11" descr="Question 9_2_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2_3.eps"/>
                    <pic:cNvPicPr/>
                  </pic:nvPicPr>
                  <pic:blipFill>
                    <a:blip r:embed="rId9" cstate="print"/>
                    <a:stretch>
                      <a:fillRect/>
                    </a:stretch>
                  </pic:blipFill>
                  <pic:spPr>
                    <a:xfrm>
                      <a:off x="0" y="0"/>
                      <a:ext cx="4772572" cy="1326857"/>
                    </a:xfrm>
                    <a:prstGeom prst="rect">
                      <a:avLst/>
                    </a:prstGeom>
                  </pic:spPr>
                </pic:pic>
              </a:graphicData>
            </a:graphic>
          </wp:inline>
        </w:drawing>
      </w:r>
    </w:p>
    <w:p w:rsidR="0058554C" w:rsidRDefault="0058554C" w:rsidP="003B0497"/>
    <w:p w:rsidR="00F32B27" w:rsidRDefault="00F32B27" w:rsidP="003B0497">
      <w:r>
        <w:lastRenderedPageBreak/>
        <w:t>3.1</w:t>
      </w:r>
    </w:p>
    <w:p w:rsidR="00F32B27" w:rsidRDefault="00F32B27" w:rsidP="00F32B27">
      <w:pPr>
        <w:rPr>
          <w:rFonts w:ascii="Garamond" w:hAnsi="Garamond"/>
        </w:rPr>
      </w:pPr>
      <w:r w:rsidRPr="00F32B27">
        <w:rPr>
          <w:rFonts w:ascii="Garamond" w:hAnsi="Garamond"/>
        </w:rPr>
        <w:t>Show how the final Red-Black tree for the “The quick brown fox” changes as you insert “apple”, “cat”, and “hat” in that order.</w:t>
      </w:r>
    </w:p>
    <w:p w:rsidR="00F32B27" w:rsidRDefault="004E2134" w:rsidP="00F32B27">
      <w:pPr>
        <w:rPr>
          <w:rFonts w:ascii="Bradley Hand ITC" w:hAnsi="Bradley Hand ITC"/>
        </w:rPr>
      </w:pPr>
      <w:r>
        <w:rPr>
          <w:rFonts w:ascii="Bradley Hand ITC" w:hAnsi="Bradley Hand ITC"/>
        </w:rPr>
        <w:t>Original Red-Black Tree of “The quick brown fox”</w:t>
      </w:r>
    </w:p>
    <w:p w:rsidR="004E2134" w:rsidRDefault="004E2134" w:rsidP="00F32B27">
      <w:pPr>
        <w:rPr>
          <w:rFonts w:ascii="Bradley Hand ITC" w:hAnsi="Bradley Hand ITC"/>
        </w:rPr>
      </w:pPr>
      <w:r>
        <w:rPr>
          <w:rFonts w:ascii="Bradley Hand ITC" w:hAnsi="Bradley Hand ITC"/>
          <w:noProof/>
        </w:rPr>
        <w:drawing>
          <wp:inline distT="0" distB="0" distL="0" distR="0">
            <wp:extent cx="5616000" cy="1347429"/>
            <wp:effectExtent l="19050" t="0" r="3750" b="0"/>
            <wp:docPr id="1" name="Picture 0" descr="Question 9_3_1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3_1a.eps"/>
                    <pic:cNvPicPr/>
                  </pic:nvPicPr>
                  <pic:blipFill>
                    <a:blip r:embed="rId10" cstate="print"/>
                    <a:stretch>
                      <a:fillRect/>
                    </a:stretch>
                  </pic:blipFill>
                  <pic:spPr>
                    <a:xfrm>
                      <a:off x="0" y="0"/>
                      <a:ext cx="5616000" cy="1347429"/>
                    </a:xfrm>
                    <a:prstGeom prst="rect">
                      <a:avLst/>
                    </a:prstGeom>
                  </pic:spPr>
                </pic:pic>
              </a:graphicData>
            </a:graphic>
          </wp:inline>
        </w:drawing>
      </w:r>
    </w:p>
    <w:p w:rsidR="004E2134" w:rsidRDefault="004E2134" w:rsidP="00F32B27">
      <w:pPr>
        <w:rPr>
          <w:rFonts w:ascii="Bradley Hand ITC" w:hAnsi="Bradley Hand ITC"/>
        </w:rPr>
      </w:pPr>
      <w:r>
        <w:rPr>
          <w:rFonts w:ascii="Bradley Hand ITC" w:hAnsi="Bradley Hand ITC"/>
        </w:rPr>
        <w:t>After adding “apple”</w:t>
      </w:r>
    </w:p>
    <w:p w:rsidR="004E2134" w:rsidRDefault="004E2134" w:rsidP="00F32B27">
      <w:pPr>
        <w:rPr>
          <w:rFonts w:ascii="Bradley Hand ITC" w:hAnsi="Bradley Hand ITC"/>
        </w:rPr>
      </w:pPr>
      <w:r>
        <w:rPr>
          <w:rFonts w:ascii="Bradley Hand ITC" w:hAnsi="Bradley Hand ITC"/>
          <w:noProof/>
        </w:rPr>
        <w:drawing>
          <wp:inline distT="0" distB="0" distL="0" distR="0">
            <wp:extent cx="5616000" cy="1347429"/>
            <wp:effectExtent l="19050" t="0" r="3750" b="0"/>
            <wp:docPr id="2" name="Picture 1" descr="Question 9_3_1b.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3_1b.eps"/>
                    <pic:cNvPicPr/>
                  </pic:nvPicPr>
                  <pic:blipFill>
                    <a:blip r:embed="rId11" cstate="print"/>
                    <a:stretch>
                      <a:fillRect/>
                    </a:stretch>
                  </pic:blipFill>
                  <pic:spPr>
                    <a:xfrm>
                      <a:off x="0" y="0"/>
                      <a:ext cx="5616000" cy="1347429"/>
                    </a:xfrm>
                    <a:prstGeom prst="rect">
                      <a:avLst/>
                    </a:prstGeom>
                  </pic:spPr>
                </pic:pic>
              </a:graphicData>
            </a:graphic>
          </wp:inline>
        </w:drawing>
      </w:r>
    </w:p>
    <w:p w:rsidR="004E2134" w:rsidRDefault="004E2134" w:rsidP="004E2134">
      <w:pPr>
        <w:keepNext/>
        <w:rPr>
          <w:rFonts w:ascii="Bradley Hand ITC" w:hAnsi="Bradley Hand ITC"/>
        </w:rPr>
      </w:pPr>
      <w:r>
        <w:rPr>
          <w:rFonts w:ascii="Bradley Hand ITC" w:hAnsi="Bradley Hand ITC"/>
        </w:rPr>
        <w:t>After inserting “cat”</w:t>
      </w:r>
    </w:p>
    <w:p w:rsidR="004E2134" w:rsidRDefault="004E2134" w:rsidP="00F32B27">
      <w:pPr>
        <w:rPr>
          <w:rFonts w:ascii="Bradley Hand ITC" w:hAnsi="Bradley Hand ITC"/>
        </w:rPr>
      </w:pPr>
      <w:r>
        <w:rPr>
          <w:rFonts w:ascii="Bradley Hand ITC" w:hAnsi="Bradley Hand ITC"/>
          <w:noProof/>
        </w:rPr>
        <w:drawing>
          <wp:inline distT="0" distB="0" distL="0" distR="0">
            <wp:extent cx="5616000" cy="1347429"/>
            <wp:effectExtent l="19050" t="0" r="3750" b="0"/>
            <wp:docPr id="3" name="Picture 2" descr="Question 9_3_1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3_1c.eps"/>
                    <pic:cNvPicPr/>
                  </pic:nvPicPr>
                  <pic:blipFill>
                    <a:blip r:embed="rId12" cstate="print"/>
                    <a:stretch>
                      <a:fillRect/>
                    </a:stretch>
                  </pic:blipFill>
                  <pic:spPr>
                    <a:xfrm>
                      <a:off x="0" y="0"/>
                      <a:ext cx="5616000" cy="1347429"/>
                    </a:xfrm>
                    <a:prstGeom prst="rect">
                      <a:avLst/>
                    </a:prstGeom>
                  </pic:spPr>
                </pic:pic>
              </a:graphicData>
            </a:graphic>
          </wp:inline>
        </w:drawing>
      </w:r>
    </w:p>
    <w:p w:rsidR="004E2134" w:rsidRDefault="004E2134" w:rsidP="00F32B27">
      <w:pPr>
        <w:rPr>
          <w:rFonts w:ascii="Bradley Hand ITC" w:hAnsi="Bradley Hand ITC"/>
        </w:rPr>
      </w:pPr>
      <w:r>
        <w:rPr>
          <w:rFonts w:ascii="Bradley Hand ITC" w:hAnsi="Bradley Hand ITC"/>
        </w:rPr>
        <w:t>After inserting “hat”</w:t>
      </w:r>
    </w:p>
    <w:p w:rsidR="004E2134" w:rsidRDefault="004E2134" w:rsidP="00F32B27">
      <w:pPr>
        <w:rPr>
          <w:rFonts w:ascii="Bradley Hand ITC" w:hAnsi="Bradley Hand ITC"/>
        </w:rPr>
      </w:pPr>
      <w:r>
        <w:rPr>
          <w:rFonts w:ascii="Bradley Hand ITC" w:hAnsi="Bradley Hand ITC"/>
          <w:noProof/>
        </w:rPr>
        <w:lastRenderedPageBreak/>
        <w:drawing>
          <wp:inline distT="0" distB="0" distL="0" distR="0">
            <wp:extent cx="5616000" cy="1738286"/>
            <wp:effectExtent l="19050" t="0" r="3750" b="0"/>
            <wp:docPr id="10" name="Picture 9" descr="Question 9_3_1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3_1d.eps"/>
                    <pic:cNvPicPr/>
                  </pic:nvPicPr>
                  <pic:blipFill>
                    <a:blip r:embed="rId13" cstate="print"/>
                    <a:stretch>
                      <a:fillRect/>
                    </a:stretch>
                  </pic:blipFill>
                  <pic:spPr>
                    <a:xfrm>
                      <a:off x="0" y="0"/>
                      <a:ext cx="5616000" cy="1738286"/>
                    </a:xfrm>
                    <a:prstGeom prst="rect">
                      <a:avLst/>
                    </a:prstGeom>
                  </pic:spPr>
                </pic:pic>
              </a:graphicData>
            </a:graphic>
          </wp:inline>
        </w:drawing>
      </w:r>
    </w:p>
    <w:p w:rsidR="00A17236" w:rsidRDefault="00A17236" w:rsidP="00A17236">
      <w:r>
        <w:t>3.3</w:t>
      </w:r>
    </w:p>
    <w:p w:rsidR="00A17236" w:rsidRDefault="00A17236" w:rsidP="00A17236">
      <w:pPr>
        <w:rPr>
          <w:rFonts w:ascii="Garamond" w:hAnsi="Garamond"/>
        </w:rPr>
      </w:pPr>
      <w:r w:rsidRPr="00A17236">
        <w:rPr>
          <w:rFonts w:ascii="Garamond" w:hAnsi="Garamond"/>
        </w:rPr>
        <w:t>Build the Red-Black tree from the sentence “Now is the time for all good men to come to the aid of the party”. Is it the same as the AVL tree?</w:t>
      </w:r>
    </w:p>
    <w:p w:rsidR="00A17236" w:rsidRDefault="00A17236" w:rsidP="00A17236">
      <w:pPr>
        <w:rPr>
          <w:rFonts w:ascii="Garamond" w:hAnsi="Garamond"/>
        </w:rPr>
      </w:pPr>
      <w:r>
        <w:rPr>
          <w:rFonts w:ascii="Garamond" w:hAnsi="Garamond"/>
          <w:noProof/>
        </w:rPr>
        <w:drawing>
          <wp:inline distT="0" distB="0" distL="0" distR="0">
            <wp:extent cx="5943600" cy="1322070"/>
            <wp:effectExtent l="19050" t="0" r="0" b="0"/>
            <wp:docPr id="18" name="Picture 17" descr="Question 9_3_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3_3.eps"/>
                    <pic:cNvPicPr/>
                  </pic:nvPicPr>
                  <pic:blipFill>
                    <a:blip r:embed="rId14" cstate="print"/>
                    <a:stretch>
                      <a:fillRect/>
                    </a:stretch>
                  </pic:blipFill>
                  <pic:spPr>
                    <a:xfrm>
                      <a:off x="0" y="0"/>
                      <a:ext cx="5943600" cy="1322070"/>
                    </a:xfrm>
                    <a:prstGeom prst="rect">
                      <a:avLst/>
                    </a:prstGeom>
                  </pic:spPr>
                </pic:pic>
              </a:graphicData>
            </a:graphic>
          </wp:inline>
        </w:drawing>
      </w:r>
    </w:p>
    <w:p w:rsidR="00A17236" w:rsidRDefault="00A17236" w:rsidP="00A17236">
      <w:pPr>
        <w:rPr>
          <w:rFonts w:ascii="Bradley Hand ITC" w:hAnsi="Bradley Hand ITC"/>
        </w:rPr>
      </w:pPr>
      <w:r>
        <w:rPr>
          <w:rFonts w:ascii="Bradley Hand ITC" w:hAnsi="Bradley Hand ITC"/>
        </w:rPr>
        <w:t>The Red-Black and AVL trees are the same. They are also equivalent to the minimal height tree from question 9.1.2.</w:t>
      </w:r>
    </w:p>
    <w:p w:rsidR="00463353" w:rsidRDefault="00463353" w:rsidP="00A17236">
      <w:r>
        <w:t>4.1</w:t>
      </w:r>
    </w:p>
    <w:p w:rsidR="00463353" w:rsidRDefault="00463353" w:rsidP="00463353">
      <w:pPr>
        <w:rPr>
          <w:rFonts w:ascii="Garamond" w:hAnsi="Garamond"/>
        </w:rPr>
      </w:pPr>
      <w:r w:rsidRPr="00463353">
        <w:rPr>
          <w:rFonts w:ascii="Garamond" w:hAnsi="Garamond"/>
        </w:rPr>
        <w:t xml:space="preserve">Show the </w:t>
      </w:r>
      <w:r>
        <w:rPr>
          <w:rFonts w:ascii="Garamond" w:hAnsi="Garamond"/>
        </w:rPr>
        <w:t xml:space="preserve">following 2-3 </w:t>
      </w:r>
      <w:r w:rsidRPr="00463353">
        <w:rPr>
          <w:rFonts w:ascii="Garamond" w:hAnsi="Garamond"/>
        </w:rPr>
        <w:t xml:space="preserve">tree after inserting each of the following values one at a time: 1, 4, </w:t>
      </w:r>
      <w:proofErr w:type="gramStart"/>
      <w:r w:rsidRPr="00463353">
        <w:rPr>
          <w:rFonts w:ascii="Garamond" w:hAnsi="Garamond"/>
        </w:rPr>
        <w:t>9</w:t>
      </w:r>
      <w:proofErr w:type="gramEnd"/>
      <w:r w:rsidRPr="00463353">
        <w:rPr>
          <w:rFonts w:ascii="Garamond" w:hAnsi="Garamond"/>
        </w:rPr>
        <w:t>.</w:t>
      </w:r>
    </w:p>
    <w:p w:rsidR="00463353" w:rsidRDefault="00463353" w:rsidP="00463353">
      <w:pPr>
        <w:rPr>
          <w:rFonts w:ascii="Garamond" w:hAnsi="Garamond"/>
        </w:rPr>
      </w:pPr>
      <w:r>
        <w:rPr>
          <w:rFonts w:ascii="Garamond" w:hAnsi="Garamond"/>
          <w:noProof/>
        </w:rPr>
        <w:drawing>
          <wp:inline distT="0" distB="0" distL="0" distR="0">
            <wp:extent cx="3733715" cy="576000"/>
            <wp:effectExtent l="19050" t="0" r="85" b="0"/>
            <wp:docPr id="37" name="Picture 36" descr="Question 9_4_1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4_1a.eps"/>
                    <pic:cNvPicPr/>
                  </pic:nvPicPr>
                  <pic:blipFill>
                    <a:blip r:embed="rId15" cstate="print"/>
                    <a:stretch>
                      <a:fillRect/>
                    </a:stretch>
                  </pic:blipFill>
                  <pic:spPr>
                    <a:xfrm>
                      <a:off x="0" y="0"/>
                      <a:ext cx="3733715" cy="576000"/>
                    </a:xfrm>
                    <a:prstGeom prst="rect">
                      <a:avLst/>
                    </a:prstGeom>
                  </pic:spPr>
                </pic:pic>
              </a:graphicData>
            </a:graphic>
          </wp:inline>
        </w:drawing>
      </w:r>
    </w:p>
    <w:p w:rsidR="00463353" w:rsidRDefault="00463353" w:rsidP="00463353">
      <w:pPr>
        <w:keepNext/>
        <w:rPr>
          <w:rFonts w:ascii="Bradley Hand ITC" w:hAnsi="Bradley Hand ITC"/>
        </w:rPr>
      </w:pPr>
      <w:r>
        <w:rPr>
          <w:rFonts w:ascii="Bradley Hand ITC" w:hAnsi="Bradley Hand ITC"/>
        </w:rPr>
        <w:t>After inserting 1</w:t>
      </w:r>
    </w:p>
    <w:p w:rsidR="00463353" w:rsidRDefault="00463353" w:rsidP="00463353">
      <w:pPr>
        <w:rPr>
          <w:rFonts w:ascii="Bradley Hand ITC" w:hAnsi="Bradley Hand ITC"/>
        </w:rPr>
      </w:pPr>
      <w:r>
        <w:rPr>
          <w:rFonts w:ascii="Bradley Hand ITC" w:hAnsi="Bradley Hand ITC"/>
          <w:noProof/>
        </w:rPr>
        <w:drawing>
          <wp:inline distT="0" distB="0" distL="0" distR="0">
            <wp:extent cx="3785143" cy="576000"/>
            <wp:effectExtent l="19050" t="0" r="5807" b="0"/>
            <wp:docPr id="38" name="Picture 37" descr="Question 9_4_1b.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4_1b.eps"/>
                    <pic:cNvPicPr/>
                  </pic:nvPicPr>
                  <pic:blipFill>
                    <a:blip r:embed="rId16" cstate="print"/>
                    <a:stretch>
                      <a:fillRect/>
                    </a:stretch>
                  </pic:blipFill>
                  <pic:spPr>
                    <a:xfrm>
                      <a:off x="0" y="0"/>
                      <a:ext cx="3785143" cy="576000"/>
                    </a:xfrm>
                    <a:prstGeom prst="rect">
                      <a:avLst/>
                    </a:prstGeom>
                  </pic:spPr>
                </pic:pic>
              </a:graphicData>
            </a:graphic>
          </wp:inline>
        </w:drawing>
      </w:r>
    </w:p>
    <w:p w:rsidR="00463353" w:rsidRDefault="00463353" w:rsidP="00463353">
      <w:pPr>
        <w:rPr>
          <w:rFonts w:ascii="Bradley Hand ITC" w:hAnsi="Bradley Hand ITC"/>
        </w:rPr>
      </w:pPr>
      <w:r>
        <w:rPr>
          <w:rFonts w:ascii="Bradley Hand ITC" w:hAnsi="Bradley Hand ITC"/>
        </w:rPr>
        <w:t>After inserting 4</w:t>
      </w:r>
    </w:p>
    <w:p w:rsidR="00463353" w:rsidRDefault="00463353" w:rsidP="00463353">
      <w:pPr>
        <w:rPr>
          <w:rFonts w:ascii="Bradley Hand ITC" w:hAnsi="Bradley Hand ITC"/>
        </w:rPr>
      </w:pPr>
      <w:r>
        <w:rPr>
          <w:rFonts w:ascii="Bradley Hand ITC" w:hAnsi="Bradley Hand ITC"/>
          <w:noProof/>
        </w:rPr>
        <w:drawing>
          <wp:inline distT="0" distB="0" distL="0" distR="0">
            <wp:extent cx="3733715" cy="576000"/>
            <wp:effectExtent l="19050" t="0" r="85" b="0"/>
            <wp:docPr id="39" name="Picture 38" descr="Question 9_4_1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4_1c.eps"/>
                    <pic:cNvPicPr/>
                  </pic:nvPicPr>
                  <pic:blipFill>
                    <a:blip r:embed="rId17" cstate="print"/>
                    <a:stretch>
                      <a:fillRect/>
                    </a:stretch>
                  </pic:blipFill>
                  <pic:spPr>
                    <a:xfrm>
                      <a:off x="0" y="0"/>
                      <a:ext cx="3733715" cy="576000"/>
                    </a:xfrm>
                    <a:prstGeom prst="rect">
                      <a:avLst/>
                    </a:prstGeom>
                  </pic:spPr>
                </pic:pic>
              </a:graphicData>
            </a:graphic>
          </wp:inline>
        </w:drawing>
      </w:r>
    </w:p>
    <w:p w:rsidR="00463353" w:rsidRDefault="00463353" w:rsidP="00463353">
      <w:pPr>
        <w:rPr>
          <w:rFonts w:ascii="Bradley Hand ITC" w:hAnsi="Bradley Hand ITC"/>
        </w:rPr>
      </w:pPr>
      <w:r>
        <w:rPr>
          <w:rFonts w:ascii="Bradley Hand ITC" w:hAnsi="Bradley Hand ITC"/>
        </w:rPr>
        <w:lastRenderedPageBreak/>
        <w:t>After inserting 9</w:t>
      </w:r>
    </w:p>
    <w:p w:rsidR="00463353" w:rsidRDefault="00463353" w:rsidP="00463353">
      <w:pPr>
        <w:rPr>
          <w:rFonts w:ascii="Bradley Hand ITC" w:hAnsi="Bradley Hand ITC"/>
        </w:rPr>
      </w:pPr>
      <w:r>
        <w:rPr>
          <w:rFonts w:ascii="Bradley Hand ITC" w:hAnsi="Bradley Hand ITC"/>
          <w:noProof/>
        </w:rPr>
        <w:drawing>
          <wp:inline distT="0" distB="0" distL="0" distR="0">
            <wp:extent cx="3785143" cy="576000"/>
            <wp:effectExtent l="19050" t="0" r="5807" b="0"/>
            <wp:docPr id="41" name="Picture 40" descr="Question 9_4_1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4_1d.eps"/>
                    <pic:cNvPicPr/>
                  </pic:nvPicPr>
                  <pic:blipFill>
                    <a:blip r:embed="rId18" cstate="print"/>
                    <a:stretch>
                      <a:fillRect/>
                    </a:stretch>
                  </pic:blipFill>
                  <pic:spPr>
                    <a:xfrm>
                      <a:off x="0" y="0"/>
                      <a:ext cx="3785143" cy="576000"/>
                    </a:xfrm>
                    <a:prstGeom prst="rect">
                      <a:avLst/>
                    </a:prstGeom>
                  </pic:spPr>
                </pic:pic>
              </a:graphicData>
            </a:graphic>
          </wp:inline>
        </w:drawing>
      </w:r>
    </w:p>
    <w:p w:rsidR="00463353" w:rsidRDefault="00463353" w:rsidP="006361C7">
      <w:pPr>
        <w:keepNext/>
      </w:pPr>
      <w:r>
        <w:t>4.3</w:t>
      </w:r>
    </w:p>
    <w:p w:rsidR="00463353" w:rsidRDefault="00463353" w:rsidP="006361C7">
      <w:pPr>
        <w:keepNext/>
        <w:rPr>
          <w:rFonts w:ascii="Garamond" w:hAnsi="Garamond"/>
        </w:rPr>
      </w:pPr>
      <w:r w:rsidRPr="00463353">
        <w:rPr>
          <w:rFonts w:ascii="Garamond" w:hAnsi="Garamond"/>
        </w:rPr>
        <w:t>Show the 2-3 tree that would be built for the sentence “Now is the time for all good men to come to the aid of their party”.</w:t>
      </w:r>
    </w:p>
    <w:p w:rsidR="00463353" w:rsidRPr="00463353" w:rsidRDefault="00463353" w:rsidP="00463353">
      <w:pPr>
        <w:rPr>
          <w:rFonts w:ascii="Garamond" w:hAnsi="Garamond"/>
        </w:rPr>
      </w:pPr>
      <w:r>
        <w:rPr>
          <w:rFonts w:ascii="Garamond" w:hAnsi="Garamond"/>
          <w:noProof/>
        </w:rPr>
        <w:drawing>
          <wp:inline distT="0" distB="0" distL="0" distR="0">
            <wp:extent cx="5801143" cy="966857"/>
            <wp:effectExtent l="19050" t="0" r="9107" b="0"/>
            <wp:docPr id="47" name="Picture 46" descr="Question 9_4_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4_3.eps"/>
                    <pic:cNvPicPr/>
                  </pic:nvPicPr>
                  <pic:blipFill>
                    <a:blip r:embed="rId19" cstate="print"/>
                    <a:stretch>
                      <a:fillRect/>
                    </a:stretch>
                  </pic:blipFill>
                  <pic:spPr>
                    <a:xfrm>
                      <a:off x="0" y="0"/>
                      <a:ext cx="5801143" cy="966857"/>
                    </a:xfrm>
                    <a:prstGeom prst="rect">
                      <a:avLst/>
                    </a:prstGeom>
                  </pic:spPr>
                </pic:pic>
              </a:graphicData>
            </a:graphic>
          </wp:inline>
        </w:drawing>
      </w:r>
    </w:p>
    <w:p w:rsidR="00A17236" w:rsidRDefault="00463353" w:rsidP="00A17236">
      <w:r>
        <w:t>5</w:t>
      </w:r>
      <w:r w:rsidR="00A17236">
        <w:t>.1</w:t>
      </w:r>
    </w:p>
    <w:p w:rsidR="00A17236" w:rsidRDefault="00A17236" w:rsidP="00A17236">
      <w:pPr>
        <w:rPr>
          <w:rFonts w:ascii="Garamond" w:hAnsi="Garamond"/>
        </w:rPr>
      </w:pPr>
      <w:r w:rsidRPr="00A17236">
        <w:rPr>
          <w:rFonts w:ascii="Garamond" w:hAnsi="Garamond"/>
        </w:rPr>
        <w:t xml:space="preserve">Draw a B-tree with order 5 that stores the sequence of integers: 20, 30, 8, 10, 15, 18, 44, 26, 28, 23, 25, 43, 55, 36, 44, </w:t>
      </w:r>
      <w:proofErr w:type="gramStart"/>
      <w:r w:rsidRPr="00A17236">
        <w:rPr>
          <w:rFonts w:ascii="Garamond" w:hAnsi="Garamond"/>
        </w:rPr>
        <w:t>39</w:t>
      </w:r>
      <w:proofErr w:type="gramEnd"/>
      <w:r w:rsidRPr="00A17236">
        <w:rPr>
          <w:rFonts w:ascii="Garamond" w:hAnsi="Garamond"/>
        </w:rPr>
        <w:t>.</w:t>
      </w:r>
    </w:p>
    <w:p w:rsidR="00A17236" w:rsidRDefault="00A17236" w:rsidP="00A17236">
      <w:pPr>
        <w:rPr>
          <w:rFonts w:ascii="Garamond" w:hAnsi="Garamond"/>
        </w:rPr>
      </w:pPr>
      <w:r>
        <w:rPr>
          <w:rFonts w:ascii="Garamond" w:hAnsi="Garamond"/>
          <w:noProof/>
        </w:rPr>
        <w:drawing>
          <wp:inline distT="0" distB="0" distL="0" distR="0">
            <wp:extent cx="4793143" cy="555429"/>
            <wp:effectExtent l="19050" t="0" r="7457" b="0"/>
            <wp:docPr id="19" name="Picture 18" descr="Question 9_5_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5_1.eps"/>
                    <pic:cNvPicPr/>
                  </pic:nvPicPr>
                  <pic:blipFill>
                    <a:blip r:embed="rId20" cstate="print"/>
                    <a:stretch>
                      <a:fillRect/>
                    </a:stretch>
                  </pic:blipFill>
                  <pic:spPr>
                    <a:xfrm>
                      <a:off x="0" y="0"/>
                      <a:ext cx="4793143" cy="555429"/>
                    </a:xfrm>
                    <a:prstGeom prst="rect">
                      <a:avLst/>
                    </a:prstGeom>
                  </pic:spPr>
                </pic:pic>
              </a:graphicData>
            </a:graphic>
          </wp:inline>
        </w:drawing>
      </w:r>
    </w:p>
    <w:p w:rsidR="0058554C" w:rsidRDefault="0058554C" w:rsidP="008B5B35"/>
    <w:p w:rsidR="008B5B35" w:rsidRDefault="008B5B35" w:rsidP="008B5B35">
      <w:r>
        <w:t>5.3</w:t>
      </w:r>
    </w:p>
    <w:p w:rsidR="008B5B35" w:rsidRDefault="008B5B35" w:rsidP="008B5B35">
      <w:pPr>
        <w:rPr>
          <w:rFonts w:ascii="Garamond" w:hAnsi="Garamond"/>
        </w:rPr>
      </w:pPr>
      <w:r w:rsidRPr="008B5B35">
        <w:rPr>
          <w:rFonts w:ascii="Garamond" w:hAnsi="Garamond"/>
        </w:rPr>
        <w:t>Draw the B+ tree that would be formed by inserting the integers shown in Exercise 1.</w:t>
      </w:r>
    </w:p>
    <w:p w:rsidR="008B5B35" w:rsidRDefault="008B5B35" w:rsidP="008B5B35">
      <w:pPr>
        <w:rPr>
          <w:rFonts w:ascii="Garamond" w:hAnsi="Garamond"/>
        </w:rPr>
      </w:pPr>
      <w:r>
        <w:rPr>
          <w:rFonts w:ascii="Garamond" w:hAnsi="Garamond"/>
          <w:noProof/>
        </w:rPr>
        <w:drawing>
          <wp:inline distT="0" distB="0" distL="0" distR="0">
            <wp:extent cx="4916572" cy="576000"/>
            <wp:effectExtent l="19050" t="0" r="0" b="0"/>
            <wp:docPr id="25" name="Picture 24" descr="Question 9_5_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5_3.eps"/>
                    <pic:cNvPicPr/>
                  </pic:nvPicPr>
                  <pic:blipFill>
                    <a:blip r:embed="rId21" cstate="print"/>
                    <a:stretch>
                      <a:fillRect/>
                    </a:stretch>
                  </pic:blipFill>
                  <pic:spPr>
                    <a:xfrm>
                      <a:off x="0" y="0"/>
                      <a:ext cx="4916572" cy="576000"/>
                    </a:xfrm>
                    <a:prstGeom prst="rect">
                      <a:avLst/>
                    </a:prstGeom>
                  </pic:spPr>
                </pic:pic>
              </a:graphicData>
            </a:graphic>
          </wp:inline>
        </w:drawing>
      </w:r>
    </w:p>
    <w:p w:rsidR="0058554C" w:rsidRDefault="0058554C" w:rsidP="005A3CC2"/>
    <w:p w:rsidR="005A3CC2" w:rsidRDefault="005A3CC2" w:rsidP="005A3CC2">
      <w:r>
        <w:t>5.5</w:t>
      </w:r>
    </w:p>
    <w:p w:rsidR="005A3CC2" w:rsidRDefault="005A3CC2" w:rsidP="005A3CC2">
      <w:pPr>
        <w:rPr>
          <w:rFonts w:ascii="Garamond" w:hAnsi="Garamond"/>
        </w:rPr>
      </w:pPr>
      <w:r w:rsidRPr="005A3CC2">
        <w:rPr>
          <w:rFonts w:ascii="Garamond" w:hAnsi="Garamond"/>
        </w:rPr>
        <w:t>Build a 2-3-4 tree to store the words in the sentence “Now is the time for all good men to come to the aid of their party”.</w:t>
      </w:r>
    </w:p>
    <w:p w:rsidR="005A3CC2" w:rsidRDefault="005A3CC2" w:rsidP="005A3CC2">
      <w:pPr>
        <w:rPr>
          <w:rFonts w:ascii="Garamond" w:hAnsi="Garamond"/>
        </w:rPr>
      </w:pPr>
      <w:r>
        <w:rPr>
          <w:rFonts w:ascii="Garamond" w:hAnsi="Garamond"/>
          <w:noProof/>
        </w:rPr>
        <w:lastRenderedPageBreak/>
        <w:drawing>
          <wp:inline distT="0" distB="0" distL="0" distR="0">
            <wp:extent cx="5801143" cy="966857"/>
            <wp:effectExtent l="19050" t="0" r="9107" b="0"/>
            <wp:docPr id="32" name="Picture 31" descr="Question 9_5_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5_5.eps"/>
                    <pic:cNvPicPr/>
                  </pic:nvPicPr>
                  <pic:blipFill>
                    <a:blip r:embed="rId22" cstate="print"/>
                    <a:stretch>
                      <a:fillRect/>
                    </a:stretch>
                  </pic:blipFill>
                  <pic:spPr>
                    <a:xfrm>
                      <a:off x="0" y="0"/>
                      <a:ext cx="5801143" cy="966857"/>
                    </a:xfrm>
                    <a:prstGeom prst="rect">
                      <a:avLst/>
                    </a:prstGeom>
                  </pic:spPr>
                </pic:pic>
              </a:graphicData>
            </a:graphic>
          </wp:inline>
        </w:drawing>
      </w:r>
    </w:p>
    <w:p w:rsidR="0058554C" w:rsidRDefault="0058554C" w:rsidP="005A3CC2">
      <w:pPr>
        <w:keepNext/>
      </w:pPr>
    </w:p>
    <w:p w:rsidR="005A3CC2" w:rsidRDefault="005A3CC2" w:rsidP="005A3CC2">
      <w:pPr>
        <w:keepNext/>
      </w:pPr>
      <w:r>
        <w:t>5.7</w:t>
      </w:r>
    </w:p>
    <w:p w:rsidR="005A3CC2" w:rsidRDefault="005A3CC2" w:rsidP="005A3CC2">
      <w:pPr>
        <w:keepNext/>
        <w:rPr>
          <w:rFonts w:ascii="Garamond" w:hAnsi="Garamond"/>
        </w:rPr>
      </w:pPr>
      <w:r w:rsidRPr="005A3CC2">
        <w:rPr>
          <w:rFonts w:ascii="Garamond" w:hAnsi="Garamond"/>
        </w:rPr>
        <w:t>Draw the 2-3-4 tree equivalent to the following Red-Black tree.</w:t>
      </w:r>
    </w:p>
    <w:p w:rsidR="005A3CC2" w:rsidRDefault="005A3CC2" w:rsidP="005A3CC2">
      <w:pPr>
        <w:rPr>
          <w:rFonts w:ascii="Garamond" w:hAnsi="Garamond"/>
        </w:rPr>
      </w:pPr>
      <w:r>
        <w:rPr>
          <w:rFonts w:ascii="Garamond" w:hAnsi="Garamond"/>
          <w:noProof/>
        </w:rPr>
        <w:drawing>
          <wp:inline distT="0" distB="0" distL="0" distR="0">
            <wp:extent cx="5533715" cy="1326857"/>
            <wp:effectExtent l="19050" t="0" r="0" b="0"/>
            <wp:docPr id="35" name="Picture 34" descr="Question 9_5_7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5_7a.eps"/>
                    <pic:cNvPicPr/>
                  </pic:nvPicPr>
                  <pic:blipFill>
                    <a:blip r:embed="rId23" cstate="print"/>
                    <a:stretch>
                      <a:fillRect/>
                    </a:stretch>
                  </pic:blipFill>
                  <pic:spPr>
                    <a:xfrm>
                      <a:off x="0" y="0"/>
                      <a:ext cx="5533715" cy="1326857"/>
                    </a:xfrm>
                    <a:prstGeom prst="rect">
                      <a:avLst/>
                    </a:prstGeom>
                  </pic:spPr>
                </pic:pic>
              </a:graphicData>
            </a:graphic>
          </wp:inline>
        </w:drawing>
      </w:r>
    </w:p>
    <w:p w:rsidR="005A3CC2" w:rsidRDefault="00F3547C" w:rsidP="005A3CC2">
      <w:pPr>
        <w:rPr>
          <w:rFonts w:ascii="Bradley Hand ITC" w:hAnsi="Bradley Hand ITC"/>
        </w:rPr>
      </w:pPr>
      <w:r>
        <w:rPr>
          <w:rFonts w:ascii="Bradley Hand ITC" w:hAnsi="Bradley Hand ITC"/>
        </w:rPr>
        <w:t>Equivalent</w:t>
      </w:r>
      <w:r w:rsidR="005A3CC2">
        <w:rPr>
          <w:rFonts w:ascii="Bradley Hand ITC" w:hAnsi="Bradley Hand ITC"/>
        </w:rPr>
        <w:t xml:space="preserve"> 2-3-4 tree:</w:t>
      </w:r>
    </w:p>
    <w:p w:rsidR="005A3CC2" w:rsidRDefault="005A3CC2" w:rsidP="005A3CC2">
      <w:pPr>
        <w:rPr>
          <w:rFonts w:ascii="Bradley Hand ITC" w:hAnsi="Bradley Hand ITC"/>
        </w:rPr>
      </w:pPr>
      <w:r>
        <w:rPr>
          <w:rFonts w:ascii="Bradley Hand ITC" w:hAnsi="Bradley Hand ITC"/>
          <w:noProof/>
        </w:rPr>
        <w:drawing>
          <wp:inline distT="0" distB="0" distL="0" distR="0">
            <wp:extent cx="4618286" cy="576000"/>
            <wp:effectExtent l="19050" t="0" r="0" b="0"/>
            <wp:docPr id="36" name="Picture 35" descr="Question 9_5_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5_7.eps"/>
                    <pic:cNvPicPr/>
                  </pic:nvPicPr>
                  <pic:blipFill>
                    <a:blip r:embed="rId24" cstate="print"/>
                    <a:stretch>
                      <a:fillRect/>
                    </a:stretch>
                  </pic:blipFill>
                  <pic:spPr>
                    <a:xfrm>
                      <a:off x="0" y="0"/>
                      <a:ext cx="4618286" cy="576000"/>
                    </a:xfrm>
                    <a:prstGeom prst="rect">
                      <a:avLst/>
                    </a:prstGeom>
                  </pic:spPr>
                </pic:pic>
              </a:graphicData>
            </a:graphic>
          </wp:inline>
        </w:drawing>
      </w:r>
    </w:p>
    <w:p w:rsidR="006361C7" w:rsidRDefault="006361C7" w:rsidP="006361C7">
      <w:r>
        <w:t>6.1</w:t>
      </w:r>
    </w:p>
    <w:p w:rsidR="006361C7" w:rsidRDefault="003140C9" w:rsidP="003140C9">
      <w:pPr>
        <w:rPr>
          <w:rFonts w:ascii="Garamond" w:hAnsi="Garamond"/>
        </w:rPr>
      </w:pPr>
      <w:r w:rsidRPr="003140C9">
        <w:rPr>
          <w:rFonts w:ascii="Garamond" w:hAnsi="Garamond"/>
        </w:rPr>
        <w:t>Show the skip-list after inserting the values 11, 12, 22, and 33 into the skip-list shown in Figure 9.65. Assume that the random number generator returned 2, 1, 3, and 1 for the new node levels.</w:t>
      </w:r>
    </w:p>
    <w:p w:rsidR="003140C9" w:rsidRDefault="003140C9" w:rsidP="003140C9">
      <w:pPr>
        <w:rPr>
          <w:rFonts w:ascii="Bradley Hand ITC" w:hAnsi="Bradley Hand ITC"/>
        </w:rPr>
      </w:pPr>
      <w:r>
        <w:rPr>
          <w:rFonts w:ascii="Bradley Hand ITC" w:hAnsi="Bradley Hand ITC"/>
        </w:rPr>
        <w:t>Original Figure 9.65</w:t>
      </w:r>
    </w:p>
    <w:p w:rsidR="003140C9" w:rsidRDefault="003140C9" w:rsidP="003140C9">
      <w:pPr>
        <w:rPr>
          <w:rFonts w:ascii="Bradley Hand ITC" w:hAnsi="Bradley Hand ITC"/>
        </w:rPr>
      </w:pPr>
      <w:r>
        <w:rPr>
          <w:rFonts w:ascii="Bradley Hand ITC" w:hAnsi="Bradley Hand ITC"/>
          <w:noProof/>
        </w:rPr>
        <w:drawing>
          <wp:inline distT="0" distB="0" distL="0" distR="0">
            <wp:extent cx="4793143" cy="730286"/>
            <wp:effectExtent l="0" t="0" r="7457" b="0"/>
            <wp:docPr id="54" name="Picture 53" descr="Question 9_6_1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6_1a.eps"/>
                    <pic:cNvPicPr/>
                  </pic:nvPicPr>
                  <pic:blipFill>
                    <a:blip r:embed="rId25" cstate="print"/>
                    <a:stretch>
                      <a:fillRect/>
                    </a:stretch>
                  </pic:blipFill>
                  <pic:spPr>
                    <a:xfrm>
                      <a:off x="0" y="0"/>
                      <a:ext cx="4793143" cy="730286"/>
                    </a:xfrm>
                    <a:prstGeom prst="rect">
                      <a:avLst/>
                    </a:prstGeom>
                  </pic:spPr>
                </pic:pic>
              </a:graphicData>
            </a:graphic>
          </wp:inline>
        </w:drawing>
      </w:r>
    </w:p>
    <w:p w:rsidR="003140C9" w:rsidRDefault="003140C9" w:rsidP="003140C9">
      <w:pPr>
        <w:keepNext/>
        <w:rPr>
          <w:rFonts w:ascii="Bradley Hand ITC" w:hAnsi="Bradley Hand ITC"/>
        </w:rPr>
      </w:pPr>
      <w:r>
        <w:rPr>
          <w:rFonts w:ascii="Bradley Hand ITC" w:hAnsi="Bradley Hand ITC"/>
        </w:rPr>
        <w:t>After inserting 11 at level 2</w:t>
      </w:r>
    </w:p>
    <w:p w:rsidR="003140C9" w:rsidRDefault="003140C9" w:rsidP="003140C9">
      <w:pPr>
        <w:rPr>
          <w:rFonts w:ascii="Bradley Hand ITC" w:hAnsi="Bradley Hand ITC"/>
        </w:rPr>
      </w:pPr>
      <w:r>
        <w:rPr>
          <w:rFonts w:ascii="Bradley Hand ITC" w:hAnsi="Bradley Hand ITC"/>
          <w:noProof/>
        </w:rPr>
        <w:drawing>
          <wp:inline distT="0" distB="0" distL="0" distR="0">
            <wp:extent cx="5256000" cy="730286"/>
            <wp:effectExtent l="19050" t="0" r="1800" b="0"/>
            <wp:docPr id="55" name="Picture 54" descr="Question 9_6_1b.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6_1b.eps"/>
                    <pic:cNvPicPr/>
                  </pic:nvPicPr>
                  <pic:blipFill>
                    <a:blip r:embed="rId26" cstate="print"/>
                    <a:stretch>
                      <a:fillRect/>
                    </a:stretch>
                  </pic:blipFill>
                  <pic:spPr>
                    <a:xfrm>
                      <a:off x="0" y="0"/>
                      <a:ext cx="5256000" cy="730286"/>
                    </a:xfrm>
                    <a:prstGeom prst="rect">
                      <a:avLst/>
                    </a:prstGeom>
                  </pic:spPr>
                </pic:pic>
              </a:graphicData>
            </a:graphic>
          </wp:inline>
        </w:drawing>
      </w:r>
    </w:p>
    <w:p w:rsidR="003140C9" w:rsidRDefault="003140C9" w:rsidP="003140C9">
      <w:pPr>
        <w:rPr>
          <w:rFonts w:ascii="Bradley Hand ITC" w:hAnsi="Bradley Hand ITC"/>
        </w:rPr>
      </w:pPr>
      <w:r>
        <w:rPr>
          <w:rFonts w:ascii="Bradley Hand ITC" w:hAnsi="Bradley Hand ITC"/>
        </w:rPr>
        <w:t>After inserting 12 at level 1</w:t>
      </w:r>
    </w:p>
    <w:p w:rsidR="003140C9" w:rsidRDefault="003140C9" w:rsidP="003140C9">
      <w:pPr>
        <w:rPr>
          <w:rFonts w:ascii="Bradley Hand ITC" w:hAnsi="Bradley Hand ITC"/>
        </w:rPr>
      </w:pPr>
      <w:r>
        <w:rPr>
          <w:rFonts w:ascii="Bradley Hand ITC" w:hAnsi="Bradley Hand ITC"/>
          <w:noProof/>
        </w:rPr>
        <w:lastRenderedPageBreak/>
        <w:drawing>
          <wp:inline distT="0" distB="0" distL="0" distR="0">
            <wp:extent cx="5718858" cy="730286"/>
            <wp:effectExtent l="19050" t="0" r="0" b="0"/>
            <wp:docPr id="56" name="Picture 55" descr="Question 9_6_1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6_1c.eps"/>
                    <pic:cNvPicPr/>
                  </pic:nvPicPr>
                  <pic:blipFill>
                    <a:blip r:embed="rId27" cstate="print"/>
                    <a:stretch>
                      <a:fillRect/>
                    </a:stretch>
                  </pic:blipFill>
                  <pic:spPr>
                    <a:xfrm>
                      <a:off x="0" y="0"/>
                      <a:ext cx="5718858" cy="730286"/>
                    </a:xfrm>
                    <a:prstGeom prst="rect">
                      <a:avLst/>
                    </a:prstGeom>
                  </pic:spPr>
                </pic:pic>
              </a:graphicData>
            </a:graphic>
          </wp:inline>
        </w:drawing>
      </w:r>
    </w:p>
    <w:p w:rsidR="003140C9" w:rsidRDefault="003140C9" w:rsidP="003140C9">
      <w:pPr>
        <w:rPr>
          <w:rFonts w:ascii="Bradley Hand ITC" w:hAnsi="Bradley Hand ITC"/>
        </w:rPr>
      </w:pPr>
      <w:r>
        <w:rPr>
          <w:rFonts w:ascii="Bradley Hand ITC" w:hAnsi="Bradley Hand ITC"/>
        </w:rPr>
        <w:t>After inserting 22 at level 3</w:t>
      </w:r>
    </w:p>
    <w:p w:rsidR="003140C9" w:rsidRDefault="0084424A" w:rsidP="003140C9">
      <w:pPr>
        <w:rPr>
          <w:rFonts w:ascii="Bradley Hand ITC" w:hAnsi="Bradley Hand ITC"/>
        </w:rPr>
      </w:pPr>
      <w:r>
        <w:rPr>
          <w:rFonts w:ascii="Bradley Hand ITC" w:hAnsi="Bradley Hand ITC"/>
          <w:noProof/>
        </w:rPr>
        <w:drawing>
          <wp:inline distT="0" distB="0" distL="0" distR="0">
            <wp:extent cx="5943600" cy="702310"/>
            <wp:effectExtent l="19050" t="0" r="0" b="0"/>
            <wp:docPr id="57" name="Picture 56" descr="Question 9_6_1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6_1d.eps"/>
                    <pic:cNvPicPr/>
                  </pic:nvPicPr>
                  <pic:blipFill>
                    <a:blip r:embed="rId28" cstate="print"/>
                    <a:stretch>
                      <a:fillRect/>
                    </a:stretch>
                  </pic:blipFill>
                  <pic:spPr>
                    <a:xfrm>
                      <a:off x="0" y="0"/>
                      <a:ext cx="5943600" cy="702310"/>
                    </a:xfrm>
                    <a:prstGeom prst="rect">
                      <a:avLst/>
                    </a:prstGeom>
                  </pic:spPr>
                </pic:pic>
              </a:graphicData>
            </a:graphic>
          </wp:inline>
        </w:drawing>
      </w:r>
    </w:p>
    <w:p w:rsidR="003140C9" w:rsidRDefault="003140C9" w:rsidP="003140C9">
      <w:pPr>
        <w:rPr>
          <w:rFonts w:ascii="Bradley Hand ITC" w:hAnsi="Bradley Hand ITC"/>
        </w:rPr>
      </w:pPr>
      <w:r>
        <w:rPr>
          <w:rFonts w:ascii="Bradley Hand ITC" w:hAnsi="Bradley Hand ITC"/>
        </w:rPr>
        <w:t>After inserting 33 at level 1</w:t>
      </w:r>
    </w:p>
    <w:p w:rsidR="003140C9" w:rsidRDefault="0084424A" w:rsidP="003140C9">
      <w:pPr>
        <w:rPr>
          <w:rFonts w:ascii="Bradley Hand ITC" w:hAnsi="Bradley Hand ITC"/>
        </w:rPr>
      </w:pPr>
      <w:r>
        <w:rPr>
          <w:rFonts w:ascii="Bradley Hand ITC" w:hAnsi="Bradley Hand ITC"/>
          <w:noProof/>
        </w:rPr>
        <w:drawing>
          <wp:inline distT="0" distB="0" distL="0" distR="0">
            <wp:extent cx="5943600" cy="653415"/>
            <wp:effectExtent l="19050" t="0" r="0" b="0"/>
            <wp:docPr id="58" name="Picture 57" descr="Question 9_6_1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9_6_1e.eps"/>
                    <pic:cNvPicPr/>
                  </pic:nvPicPr>
                  <pic:blipFill>
                    <a:blip r:embed="rId29" cstate="print"/>
                    <a:stretch>
                      <a:fillRect/>
                    </a:stretch>
                  </pic:blipFill>
                  <pic:spPr>
                    <a:xfrm>
                      <a:off x="0" y="0"/>
                      <a:ext cx="5943600" cy="653415"/>
                    </a:xfrm>
                    <a:prstGeom prst="rect">
                      <a:avLst/>
                    </a:prstGeom>
                  </pic:spPr>
                </pic:pic>
              </a:graphicData>
            </a:graphic>
          </wp:inline>
        </w:drawing>
      </w:r>
    </w:p>
    <w:p w:rsidR="00AC24BC" w:rsidRPr="00AC24BC" w:rsidRDefault="00AC24BC" w:rsidP="00AC24BC">
      <w:pPr>
        <w:rPr>
          <w:rFonts w:ascii="Garamond" w:hAnsi="Garamond"/>
        </w:rPr>
      </w:pPr>
      <w:bookmarkStart w:id="0" w:name="_GoBack"/>
      <w:bookmarkEnd w:id="0"/>
    </w:p>
    <w:sectPr w:rsidR="00AC24BC" w:rsidRPr="00AC24BC" w:rsidSect="005130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SansTyp">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Sabon-Bold">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2"/>
  </w:compat>
  <w:rsids>
    <w:rsidRoot w:val="00A77D88"/>
    <w:rsid w:val="001655C3"/>
    <w:rsid w:val="001F5D36"/>
    <w:rsid w:val="00236CC2"/>
    <w:rsid w:val="00266201"/>
    <w:rsid w:val="003140C9"/>
    <w:rsid w:val="003B0497"/>
    <w:rsid w:val="00401D13"/>
    <w:rsid w:val="00463353"/>
    <w:rsid w:val="004E2134"/>
    <w:rsid w:val="00513034"/>
    <w:rsid w:val="0058554C"/>
    <w:rsid w:val="005A3CC2"/>
    <w:rsid w:val="005D1ECF"/>
    <w:rsid w:val="00633065"/>
    <w:rsid w:val="006361C7"/>
    <w:rsid w:val="00721913"/>
    <w:rsid w:val="00810E11"/>
    <w:rsid w:val="0084424A"/>
    <w:rsid w:val="00884FF5"/>
    <w:rsid w:val="008B5B35"/>
    <w:rsid w:val="009D3F28"/>
    <w:rsid w:val="00A17236"/>
    <w:rsid w:val="00A77D88"/>
    <w:rsid w:val="00AC24BC"/>
    <w:rsid w:val="00B13793"/>
    <w:rsid w:val="00BE2826"/>
    <w:rsid w:val="00C05E83"/>
    <w:rsid w:val="00D731E4"/>
    <w:rsid w:val="00D8139E"/>
    <w:rsid w:val="00DC30AE"/>
    <w:rsid w:val="00E164E6"/>
    <w:rsid w:val="00F32B27"/>
    <w:rsid w:val="00F3547C"/>
    <w:rsid w:val="00F76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2707B5-AA4D-4D76-BD62-3F8B2EC97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0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uiPriority w:val="1"/>
    <w:qFormat/>
    <w:rsid w:val="00B13793"/>
    <w:rPr>
      <w:rFonts w:ascii="Lucida Sans Typewriter" w:hAnsi="Lucida Sans Typewriter" w:cs="LucidaSansTyp"/>
      <w:sz w:val="16"/>
      <w:szCs w:val="16"/>
    </w:rPr>
  </w:style>
  <w:style w:type="paragraph" w:styleId="BalloonText">
    <w:name w:val="Balloon Text"/>
    <w:basedOn w:val="Normal"/>
    <w:link w:val="BalloonTextChar"/>
    <w:uiPriority w:val="99"/>
    <w:semiHidden/>
    <w:unhideWhenUsed/>
    <w:rsid w:val="00D813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13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3.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image" Target="media/image26.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em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emf"/><Relationship Id="rId10" Type="http://schemas.openxmlformats.org/officeDocument/2006/relationships/image" Target="media/image7.emf"/><Relationship Id="rId19" Type="http://schemas.openxmlformats.org/officeDocument/2006/relationships/image" Target="media/image16.emf"/><Relationship Id="rId31"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260</TotalTime>
  <Pages>7</Pages>
  <Words>372</Words>
  <Characters>2125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WOLFGANG</Company>
  <LinksUpToDate>false</LinksUpToDate>
  <CharactersWithSpaces>2493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Wolfgang</dc:creator>
  <cp:keywords/>
  <dc:description/>
  <cp:lastModifiedBy>Elliot Koffman</cp:lastModifiedBy>
  <cp:revision>7</cp:revision>
  <cp:lastPrinted>2010-03-10T23:07:00Z</cp:lastPrinted>
  <dcterms:created xsi:type="dcterms:W3CDTF">2010-03-09T15:44:00Z</dcterms:created>
  <dcterms:modified xsi:type="dcterms:W3CDTF">2015-10-31T20:58:00Z</dcterms:modified>
</cp:coreProperties>
</file>